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685"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tblGrid>
      <w:tr w:rsidR="008C411C" w14:paraId="43FD6C92" w14:textId="77777777" w:rsidTr="00A26135">
        <w:tc>
          <w:tcPr>
            <w:tcW w:w="3685" w:type="dxa"/>
            <w:tcBorders>
              <w:top w:val="nil"/>
              <w:left w:val="nil"/>
              <w:bottom w:val="nil"/>
              <w:right w:val="nil"/>
            </w:tcBorders>
          </w:tcPr>
          <w:p w14:paraId="6BD840C8" w14:textId="77777777" w:rsidR="008C411C" w:rsidRDefault="008C411C" w:rsidP="00382275">
            <w:pPr>
              <w:spacing w:after="0" w:line="240" w:lineRule="auto"/>
              <w:ind w:right="-250"/>
              <w:rPr>
                <w:rFonts w:ascii="Times New Roman" w:hAnsi="Times New Roman"/>
                <w:sz w:val="24"/>
                <w:szCs w:val="24"/>
                <w:lang w:eastAsia="lt-LT"/>
              </w:rPr>
            </w:pPr>
            <w:bookmarkStart w:id="0" w:name="_GoBack"/>
            <w:bookmarkEnd w:id="0"/>
            <w:r>
              <w:rPr>
                <w:rFonts w:ascii="Times New Roman" w:hAnsi="Times New Roman"/>
                <w:sz w:val="24"/>
                <w:szCs w:val="24"/>
              </w:rPr>
              <w:t>PATVIRTINTA</w:t>
            </w:r>
          </w:p>
          <w:p w14:paraId="623A1C9C" w14:textId="381702CE" w:rsidR="008C411C" w:rsidRDefault="008C411C">
            <w:pPr>
              <w:spacing w:after="0" w:line="240" w:lineRule="auto"/>
              <w:ind w:right="-319"/>
              <w:rPr>
                <w:rFonts w:ascii="Times New Roman" w:hAnsi="Times New Roman"/>
                <w:sz w:val="24"/>
                <w:szCs w:val="24"/>
              </w:rPr>
            </w:pPr>
            <w:r>
              <w:rPr>
                <w:rFonts w:ascii="Times New Roman" w:hAnsi="Times New Roman"/>
                <w:sz w:val="24"/>
                <w:szCs w:val="24"/>
              </w:rPr>
              <w:t>Gimnazijos direktoriaus 20</w:t>
            </w:r>
            <w:r w:rsidR="00FC384D">
              <w:rPr>
                <w:rFonts w:ascii="Times New Roman" w:hAnsi="Times New Roman"/>
                <w:sz w:val="24"/>
                <w:szCs w:val="24"/>
              </w:rPr>
              <w:t>2</w:t>
            </w:r>
            <w:r w:rsidR="00A26135">
              <w:rPr>
                <w:rFonts w:ascii="Times New Roman" w:hAnsi="Times New Roman"/>
                <w:sz w:val="24"/>
                <w:szCs w:val="24"/>
              </w:rPr>
              <w:t>3</w:t>
            </w:r>
            <w:r>
              <w:rPr>
                <w:rFonts w:ascii="Times New Roman" w:hAnsi="Times New Roman"/>
                <w:sz w:val="24"/>
                <w:szCs w:val="24"/>
              </w:rPr>
              <w:t xml:space="preserve"> m. </w:t>
            </w:r>
            <w:r w:rsidR="00A26135">
              <w:rPr>
                <w:rFonts w:ascii="Times New Roman" w:hAnsi="Times New Roman"/>
                <w:sz w:val="24"/>
                <w:szCs w:val="24"/>
              </w:rPr>
              <w:t>gruodžio 29</w:t>
            </w:r>
            <w:r w:rsidR="00AE4965">
              <w:rPr>
                <w:rFonts w:ascii="Times New Roman" w:hAnsi="Times New Roman"/>
                <w:sz w:val="24"/>
                <w:szCs w:val="24"/>
              </w:rPr>
              <w:t xml:space="preserve">  d. įsakymu Nr. VV-</w:t>
            </w:r>
            <w:r w:rsidR="00A26135">
              <w:rPr>
                <w:rFonts w:ascii="Times New Roman" w:hAnsi="Times New Roman"/>
                <w:sz w:val="24"/>
                <w:szCs w:val="24"/>
              </w:rPr>
              <w:t>191</w:t>
            </w:r>
          </w:p>
          <w:p w14:paraId="6A68727F" w14:textId="77777777" w:rsidR="008C411C" w:rsidRDefault="008C411C">
            <w:pPr>
              <w:spacing w:after="0" w:line="240" w:lineRule="auto"/>
              <w:rPr>
                <w:rFonts w:ascii="Times New Roman" w:hAnsi="Times New Roman"/>
                <w:sz w:val="24"/>
                <w:szCs w:val="24"/>
              </w:rPr>
            </w:pPr>
          </w:p>
        </w:tc>
      </w:tr>
    </w:tbl>
    <w:p w14:paraId="6C3AEF3C" w14:textId="77777777" w:rsidR="008C411C" w:rsidRDefault="008C411C" w:rsidP="008C411C">
      <w:pPr>
        <w:spacing w:after="0" w:line="240" w:lineRule="auto"/>
        <w:jc w:val="center"/>
        <w:rPr>
          <w:rFonts w:ascii="Times New Roman" w:hAnsi="Times New Roman"/>
          <w:b/>
          <w:sz w:val="24"/>
          <w:szCs w:val="24"/>
        </w:rPr>
      </w:pPr>
      <w:r>
        <w:rPr>
          <w:rFonts w:ascii="Times New Roman" w:hAnsi="Times New Roman"/>
          <w:b/>
          <w:sz w:val="24"/>
          <w:szCs w:val="24"/>
        </w:rPr>
        <w:t>BIRŽŲ R. VABALNINKO BALIO SRUOGOS GIMNAZIJOS</w:t>
      </w:r>
    </w:p>
    <w:p w14:paraId="2BF8B49A" w14:textId="77777777" w:rsidR="008C411C" w:rsidRDefault="00382275" w:rsidP="008C411C">
      <w:pPr>
        <w:spacing w:after="0" w:line="240" w:lineRule="auto"/>
        <w:jc w:val="center"/>
        <w:rPr>
          <w:rFonts w:ascii="Times New Roman" w:hAnsi="Times New Roman"/>
          <w:b/>
          <w:sz w:val="24"/>
          <w:szCs w:val="24"/>
        </w:rPr>
      </w:pPr>
      <w:r>
        <w:rPr>
          <w:rFonts w:ascii="Times New Roman" w:hAnsi="Times New Roman"/>
          <w:b/>
          <w:sz w:val="24"/>
          <w:szCs w:val="24"/>
        </w:rPr>
        <w:t>VYRIAUSIOJO BUHALTERIO</w:t>
      </w:r>
      <w:r w:rsidR="008C411C">
        <w:rPr>
          <w:rFonts w:ascii="Times New Roman" w:hAnsi="Times New Roman"/>
          <w:b/>
          <w:sz w:val="24"/>
          <w:szCs w:val="24"/>
        </w:rPr>
        <w:t xml:space="preserve"> PAREIGYBĖS APRAŠYMAS</w:t>
      </w:r>
    </w:p>
    <w:p w14:paraId="7F354FAF" w14:textId="77777777" w:rsidR="008C411C" w:rsidRDefault="008C411C" w:rsidP="008C411C">
      <w:pPr>
        <w:spacing w:after="0" w:line="240" w:lineRule="auto"/>
        <w:jc w:val="center"/>
        <w:rPr>
          <w:rFonts w:ascii="Times New Roman" w:hAnsi="Times New Roman"/>
          <w:sz w:val="24"/>
          <w:szCs w:val="24"/>
        </w:rPr>
      </w:pPr>
    </w:p>
    <w:p w14:paraId="3B3EE150" w14:textId="77777777" w:rsidR="008C411C" w:rsidRDefault="008C411C" w:rsidP="008C411C">
      <w:pPr>
        <w:tabs>
          <w:tab w:val="left" w:pos="142"/>
          <w:tab w:val="left" w:pos="284"/>
        </w:tabs>
        <w:spacing w:after="0" w:line="240" w:lineRule="auto"/>
        <w:jc w:val="center"/>
        <w:rPr>
          <w:rFonts w:ascii="Times New Roman" w:hAnsi="Times New Roman"/>
          <w:b/>
          <w:sz w:val="24"/>
          <w:szCs w:val="24"/>
        </w:rPr>
      </w:pPr>
      <w:r>
        <w:rPr>
          <w:rFonts w:ascii="Times New Roman" w:hAnsi="Times New Roman"/>
          <w:b/>
          <w:sz w:val="24"/>
          <w:szCs w:val="24"/>
        </w:rPr>
        <w:t>I SKYRIUS</w:t>
      </w:r>
    </w:p>
    <w:p w14:paraId="765693E6" w14:textId="77777777" w:rsidR="008C411C" w:rsidRDefault="008C411C" w:rsidP="008C411C">
      <w:pPr>
        <w:tabs>
          <w:tab w:val="left" w:pos="142"/>
          <w:tab w:val="left" w:pos="284"/>
        </w:tabs>
        <w:spacing w:after="0" w:line="240" w:lineRule="auto"/>
        <w:jc w:val="center"/>
        <w:rPr>
          <w:rFonts w:ascii="Times New Roman" w:hAnsi="Times New Roman"/>
          <w:b/>
          <w:sz w:val="24"/>
          <w:szCs w:val="24"/>
        </w:rPr>
      </w:pPr>
      <w:r>
        <w:rPr>
          <w:rFonts w:ascii="Times New Roman" w:hAnsi="Times New Roman"/>
          <w:b/>
          <w:sz w:val="24"/>
          <w:szCs w:val="24"/>
        </w:rPr>
        <w:t>BENDROSIOS NUOSTATOS</w:t>
      </w:r>
    </w:p>
    <w:p w14:paraId="7274D696" w14:textId="77777777" w:rsidR="008C411C" w:rsidRDefault="008C411C" w:rsidP="008C411C">
      <w:pPr>
        <w:spacing w:after="0" w:line="240" w:lineRule="auto"/>
        <w:rPr>
          <w:rFonts w:ascii="Times New Roman" w:hAnsi="Times New Roman"/>
          <w:sz w:val="24"/>
          <w:szCs w:val="24"/>
        </w:rPr>
      </w:pPr>
    </w:p>
    <w:p w14:paraId="07593866" w14:textId="77777777"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b/>
          <w:sz w:val="24"/>
          <w:szCs w:val="24"/>
        </w:rPr>
        <w:t>. Pareigų pavadinimas</w:t>
      </w:r>
      <w:r>
        <w:rPr>
          <w:rFonts w:ascii="Times New Roman" w:hAnsi="Times New Roman"/>
          <w:sz w:val="24"/>
          <w:szCs w:val="24"/>
        </w:rPr>
        <w:t xml:space="preserve">: Biržų r. Vabalninko Balio Sruogos </w:t>
      </w:r>
      <w:r w:rsidR="00382275">
        <w:rPr>
          <w:rFonts w:ascii="Times New Roman" w:hAnsi="Times New Roman"/>
          <w:sz w:val="24"/>
          <w:szCs w:val="24"/>
        </w:rPr>
        <w:t>gimnazijos vyriausiasis buhalteris (toliau – vyriausiais buhalteris</w:t>
      </w:r>
      <w:r>
        <w:rPr>
          <w:rFonts w:ascii="Times New Roman" w:hAnsi="Times New Roman"/>
          <w:sz w:val="24"/>
          <w:szCs w:val="24"/>
        </w:rPr>
        <w:t>).</w:t>
      </w:r>
    </w:p>
    <w:p w14:paraId="04D556EF" w14:textId="75DC3FE1"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Pareigybės grupė</w:t>
      </w:r>
      <w:r>
        <w:rPr>
          <w:rFonts w:ascii="Times New Roman" w:hAnsi="Times New Roman"/>
          <w:sz w:val="24"/>
          <w:szCs w:val="24"/>
        </w:rPr>
        <w:t xml:space="preserve">: </w:t>
      </w:r>
      <w:r w:rsidR="00FC384D">
        <w:rPr>
          <w:rFonts w:ascii="Times New Roman" w:hAnsi="Times New Roman"/>
          <w:sz w:val="24"/>
          <w:szCs w:val="24"/>
        </w:rPr>
        <w:t>struktūrinių padalinių vadovai, jų pavaduotojai, kiti pavaldžių darbuotojų turintys ar vadovaujantiems darbuotojams prilyginti specialistai</w:t>
      </w:r>
      <w:r>
        <w:rPr>
          <w:rFonts w:ascii="Times New Roman" w:hAnsi="Times New Roman"/>
          <w:sz w:val="24"/>
          <w:szCs w:val="24"/>
        </w:rPr>
        <w:t xml:space="preserve">.  </w:t>
      </w:r>
    </w:p>
    <w:p w14:paraId="0774B2F2" w14:textId="77777777"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3.</w:t>
      </w:r>
      <w:r>
        <w:rPr>
          <w:rFonts w:ascii="Times New Roman" w:hAnsi="Times New Roman"/>
          <w:b/>
          <w:sz w:val="24"/>
          <w:szCs w:val="24"/>
        </w:rPr>
        <w:t xml:space="preserve"> Pareigybės lygis</w:t>
      </w:r>
      <w:r w:rsidR="00382275">
        <w:rPr>
          <w:rFonts w:ascii="Times New Roman" w:hAnsi="Times New Roman"/>
          <w:sz w:val="24"/>
          <w:szCs w:val="24"/>
        </w:rPr>
        <w:t>: A2</w:t>
      </w:r>
      <w:r>
        <w:rPr>
          <w:rFonts w:ascii="Times New Roman" w:hAnsi="Times New Roman"/>
          <w:sz w:val="24"/>
          <w:szCs w:val="24"/>
        </w:rPr>
        <w:t>.</w:t>
      </w:r>
    </w:p>
    <w:p w14:paraId="23019029" w14:textId="77777777"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4.</w:t>
      </w:r>
      <w:r>
        <w:rPr>
          <w:rFonts w:ascii="Times New Roman" w:hAnsi="Times New Roman"/>
          <w:b/>
          <w:sz w:val="24"/>
          <w:szCs w:val="24"/>
        </w:rPr>
        <w:t xml:space="preserve"> Pareigybės pavaldumas</w:t>
      </w:r>
      <w:r w:rsidR="00382275">
        <w:rPr>
          <w:rFonts w:ascii="Times New Roman" w:hAnsi="Times New Roman"/>
          <w:sz w:val="24"/>
          <w:szCs w:val="24"/>
        </w:rPr>
        <w:t>: vyriausiasis buhalteris</w:t>
      </w:r>
      <w:r>
        <w:rPr>
          <w:rFonts w:ascii="Times New Roman" w:hAnsi="Times New Roman"/>
          <w:sz w:val="24"/>
          <w:szCs w:val="24"/>
        </w:rPr>
        <w:t xml:space="preserve"> tie</w:t>
      </w:r>
      <w:r w:rsidR="00382275">
        <w:rPr>
          <w:rFonts w:ascii="Times New Roman" w:hAnsi="Times New Roman"/>
          <w:sz w:val="24"/>
          <w:szCs w:val="24"/>
        </w:rPr>
        <w:t>siogiai pavaldus</w:t>
      </w:r>
      <w:r>
        <w:rPr>
          <w:rFonts w:ascii="Times New Roman" w:hAnsi="Times New Roman"/>
          <w:sz w:val="24"/>
          <w:szCs w:val="24"/>
        </w:rPr>
        <w:t xml:space="preserve"> gimnazijos direktoriui.</w:t>
      </w:r>
    </w:p>
    <w:p w14:paraId="0E0428C0" w14:textId="77777777" w:rsidR="00382275" w:rsidRDefault="008C411C" w:rsidP="008C411C">
      <w:pPr>
        <w:spacing w:after="0" w:line="240" w:lineRule="auto"/>
        <w:ind w:firstLine="720"/>
        <w:jc w:val="both"/>
        <w:rPr>
          <w:rFonts w:ascii="Times New Roman" w:eastAsia="Times New Roman" w:hAnsi="Times New Roman" w:cs="Times New Roman"/>
          <w:sz w:val="24"/>
          <w:szCs w:val="24"/>
          <w:lang w:eastAsia="ru-RU"/>
        </w:rPr>
      </w:pPr>
      <w:r>
        <w:rPr>
          <w:rFonts w:ascii="Times New Roman" w:hAnsi="Times New Roman"/>
          <w:sz w:val="24"/>
          <w:szCs w:val="24"/>
        </w:rPr>
        <w:t xml:space="preserve">5. </w:t>
      </w:r>
      <w:r w:rsidR="00382275" w:rsidRPr="00382275">
        <w:rPr>
          <w:rFonts w:ascii="Times New Roman" w:eastAsia="Times New Roman" w:hAnsi="Times New Roman" w:cs="Times New Roman"/>
          <w:b/>
          <w:sz w:val="24"/>
          <w:szCs w:val="24"/>
          <w:lang w:eastAsia="ru-RU"/>
        </w:rPr>
        <w:t>Vyriausiojo buhalterio pareigybės paskirtis</w:t>
      </w:r>
      <w:r w:rsidR="000A3B6F">
        <w:rPr>
          <w:rFonts w:ascii="Times New Roman" w:eastAsia="Times New Roman" w:hAnsi="Times New Roman" w:cs="Times New Roman"/>
          <w:sz w:val="24"/>
          <w:szCs w:val="24"/>
          <w:lang w:eastAsia="ru-RU"/>
        </w:rPr>
        <w:t>: v</w:t>
      </w:r>
      <w:r w:rsidR="00382275">
        <w:rPr>
          <w:rFonts w:ascii="Times New Roman" w:eastAsia="Times New Roman" w:hAnsi="Times New Roman" w:cs="Times New Roman"/>
          <w:sz w:val="24"/>
          <w:szCs w:val="24"/>
          <w:lang w:eastAsia="ru-RU"/>
        </w:rPr>
        <w:t>yriausiojo buhalterio pareigybė skirta užtikrinti finansinių operacijų teisėtumą, tinkamą finansinių dokumentų įforminimą, kontroliuoti, kad racionaliai ir taupiai būtų naudojami materialiniai ir finansiniai ištekliai, užtikrinti, kad ataskaitiniai duomenys būtų teisingi ir atskaitomybė laiku pateikiama finansuojančiai įstaigai.</w:t>
      </w:r>
    </w:p>
    <w:p w14:paraId="509BF589" w14:textId="77777777"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6. Šis pareigybės aprašym</w:t>
      </w:r>
      <w:r w:rsidR="00382275">
        <w:rPr>
          <w:rFonts w:ascii="Times New Roman" w:hAnsi="Times New Roman"/>
          <w:sz w:val="24"/>
          <w:szCs w:val="24"/>
        </w:rPr>
        <w:t>as reglamentuoja vyriausiojo buhalterio</w:t>
      </w:r>
      <w:r>
        <w:rPr>
          <w:rFonts w:ascii="Times New Roman" w:hAnsi="Times New Roman"/>
          <w:sz w:val="24"/>
          <w:szCs w:val="24"/>
        </w:rPr>
        <w:t>, dirbančio gimnazijoje pagal darbo sutartį, darbinę veiklą.</w:t>
      </w:r>
    </w:p>
    <w:p w14:paraId="0A2773EC" w14:textId="77777777" w:rsidR="008C411C" w:rsidRDefault="00382275" w:rsidP="008C411C">
      <w:pPr>
        <w:spacing w:after="0" w:line="240" w:lineRule="auto"/>
        <w:ind w:firstLine="720"/>
        <w:jc w:val="both"/>
        <w:rPr>
          <w:rFonts w:ascii="Times New Roman" w:hAnsi="Times New Roman"/>
          <w:sz w:val="24"/>
          <w:szCs w:val="24"/>
        </w:rPr>
      </w:pPr>
      <w:r>
        <w:rPr>
          <w:rFonts w:ascii="Times New Roman" w:hAnsi="Times New Roman"/>
          <w:sz w:val="24"/>
          <w:szCs w:val="24"/>
        </w:rPr>
        <w:t>7. Vyriausiąjį buhalterį</w:t>
      </w:r>
      <w:r w:rsidR="008C411C">
        <w:rPr>
          <w:rFonts w:ascii="Times New Roman" w:hAnsi="Times New Roman"/>
          <w:sz w:val="24"/>
          <w:szCs w:val="24"/>
        </w:rPr>
        <w:t xml:space="preserve"> priima į darbą ir iš jo atleidžia, skiria darbo užmokestį gimnazijos direktorius </w:t>
      </w:r>
      <w:r w:rsidR="008C411C">
        <w:rPr>
          <w:rFonts w:ascii="Times New Roman" w:hAnsi="Times New Roman"/>
          <w:w w:val="101"/>
          <w:sz w:val="24"/>
          <w:szCs w:val="24"/>
        </w:rPr>
        <w:t>Lietuvos Respublikos darbo kodekso, Lietuvos Respublikos valstybės ir savivaldybių įstaigų darbo apmokėjimo įstatymo nustatyta tvarka</w:t>
      </w:r>
      <w:r w:rsidR="008C411C">
        <w:rPr>
          <w:rFonts w:ascii="Times New Roman" w:hAnsi="Times New Roman"/>
          <w:sz w:val="24"/>
          <w:szCs w:val="24"/>
        </w:rPr>
        <w:t>.</w:t>
      </w:r>
    </w:p>
    <w:p w14:paraId="2696CE79" w14:textId="77777777" w:rsidR="008C411C" w:rsidRDefault="008C411C" w:rsidP="008C411C">
      <w:pPr>
        <w:spacing w:after="0" w:line="240" w:lineRule="auto"/>
        <w:jc w:val="center"/>
        <w:rPr>
          <w:rFonts w:ascii="Times New Roman" w:hAnsi="Times New Roman"/>
          <w:b/>
          <w:sz w:val="24"/>
          <w:szCs w:val="24"/>
        </w:rPr>
      </w:pPr>
    </w:p>
    <w:p w14:paraId="027BB21B" w14:textId="77777777" w:rsidR="008C411C" w:rsidRDefault="008C411C" w:rsidP="008C411C">
      <w:pPr>
        <w:spacing w:after="0" w:line="240" w:lineRule="auto"/>
        <w:jc w:val="center"/>
        <w:rPr>
          <w:rFonts w:ascii="Times New Roman" w:hAnsi="Times New Roman"/>
          <w:b/>
          <w:sz w:val="24"/>
          <w:szCs w:val="24"/>
        </w:rPr>
      </w:pPr>
      <w:r>
        <w:rPr>
          <w:rFonts w:ascii="Times New Roman" w:hAnsi="Times New Roman"/>
          <w:b/>
          <w:sz w:val="24"/>
          <w:szCs w:val="24"/>
        </w:rPr>
        <w:t>II SKYRIUS</w:t>
      </w:r>
    </w:p>
    <w:p w14:paraId="5E6C677C" w14:textId="77777777" w:rsidR="008C411C" w:rsidRDefault="008C411C" w:rsidP="008C411C">
      <w:pPr>
        <w:spacing w:after="0" w:line="240" w:lineRule="auto"/>
        <w:jc w:val="center"/>
        <w:rPr>
          <w:rFonts w:ascii="Times New Roman" w:hAnsi="Times New Roman"/>
          <w:b/>
          <w:sz w:val="24"/>
          <w:szCs w:val="24"/>
        </w:rPr>
      </w:pPr>
      <w:r>
        <w:rPr>
          <w:rFonts w:ascii="Times New Roman" w:hAnsi="Times New Roman"/>
          <w:b/>
          <w:sz w:val="24"/>
          <w:szCs w:val="24"/>
        </w:rPr>
        <w:t>SPECIALŪS REIKALAVIMAI ŠIAS PAREIGAS EINANČIAM DARBUOTOJUI</w:t>
      </w:r>
    </w:p>
    <w:p w14:paraId="7FCAEA4B" w14:textId="77777777" w:rsidR="008C411C" w:rsidRDefault="008C411C" w:rsidP="008C411C">
      <w:pPr>
        <w:spacing w:after="0" w:line="240" w:lineRule="auto"/>
        <w:jc w:val="center"/>
        <w:rPr>
          <w:rFonts w:ascii="Times New Roman" w:hAnsi="Times New Roman"/>
          <w:sz w:val="24"/>
          <w:szCs w:val="24"/>
        </w:rPr>
      </w:pPr>
    </w:p>
    <w:p w14:paraId="268B45D2" w14:textId="77777777" w:rsidR="008C411C"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8. Darbuotojas, einantis šias pareigas, turi atitikti šiuos specialius reikalavimus:</w:t>
      </w:r>
    </w:p>
    <w:p w14:paraId="48024575" w14:textId="77777777" w:rsidR="00382275" w:rsidRDefault="008C411C" w:rsidP="008C411C">
      <w:pPr>
        <w:spacing w:after="0" w:line="240" w:lineRule="auto"/>
        <w:ind w:firstLine="720"/>
        <w:jc w:val="both"/>
        <w:rPr>
          <w:rFonts w:ascii="Times New Roman" w:hAnsi="Times New Roman"/>
          <w:sz w:val="24"/>
          <w:szCs w:val="24"/>
        </w:rPr>
      </w:pPr>
      <w:r>
        <w:rPr>
          <w:rFonts w:ascii="Times New Roman" w:hAnsi="Times New Roman"/>
          <w:sz w:val="24"/>
          <w:szCs w:val="24"/>
        </w:rPr>
        <w:t xml:space="preserve">8.1. turėti ne žemesnį kaip </w:t>
      </w:r>
      <w:r w:rsidR="00382275">
        <w:rPr>
          <w:rFonts w:ascii="Times New Roman" w:hAnsi="Times New Roman"/>
          <w:sz w:val="24"/>
          <w:szCs w:val="24"/>
        </w:rPr>
        <w:t>aukštąjį koleginį ar jam prilygintą išsilavinimą ir dviejų metų darbo patirtį buhalterio pareigose;</w:t>
      </w:r>
    </w:p>
    <w:p w14:paraId="1A2F6DE0" w14:textId="77777777" w:rsidR="008C411C" w:rsidRDefault="00382275" w:rsidP="008C411C">
      <w:pPr>
        <w:spacing w:after="0" w:line="240" w:lineRule="auto"/>
        <w:ind w:firstLine="720"/>
        <w:jc w:val="both"/>
        <w:rPr>
          <w:rFonts w:ascii="Times New Roman" w:hAnsi="Times New Roman"/>
          <w:sz w:val="24"/>
          <w:szCs w:val="24"/>
        </w:rPr>
      </w:pPr>
      <w:r>
        <w:rPr>
          <w:rFonts w:ascii="Times New Roman" w:hAnsi="Times New Roman"/>
          <w:sz w:val="24"/>
          <w:szCs w:val="24"/>
        </w:rPr>
        <w:t xml:space="preserve">8.2. </w:t>
      </w:r>
      <w:r w:rsidR="008C411C">
        <w:rPr>
          <w:rFonts w:ascii="Times New Roman" w:hAnsi="Times New Roman"/>
          <w:sz w:val="24"/>
          <w:szCs w:val="24"/>
        </w:rPr>
        <w:t>turėti galiojantį Privalomojo higienos įgūdžių mokymo specialiosios programos pažymėjimą;</w:t>
      </w:r>
    </w:p>
    <w:p w14:paraId="2896F215" w14:textId="77777777" w:rsidR="008C411C" w:rsidRDefault="00382275" w:rsidP="008C411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8.3</w:t>
      </w:r>
      <w:r w:rsidR="008C411C">
        <w:rPr>
          <w:rFonts w:ascii="Times New Roman" w:hAnsi="Times New Roman" w:cs="Times New Roman"/>
          <w:sz w:val="24"/>
          <w:szCs w:val="24"/>
        </w:rPr>
        <w:t>. mokėti naudotis informacinėmis technologijomis, dirbti MS Office kompiuterinėmis programomis, interneto naršyklės programomis</w:t>
      </w:r>
      <w:r w:rsidR="005F1025">
        <w:rPr>
          <w:rFonts w:ascii="Times New Roman" w:hAnsi="Times New Roman" w:cs="Times New Roman"/>
          <w:sz w:val="24"/>
          <w:szCs w:val="24"/>
        </w:rPr>
        <w:t>, gimnazijoje veikiančiomis programomis „LABIS“ ir „BONUS“</w:t>
      </w:r>
      <w:r w:rsidR="008C411C">
        <w:rPr>
          <w:rFonts w:ascii="Times New Roman" w:hAnsi="Times New Roman" w:cs="Times New Roman"/>
          <w:sz w:val="24"/>
          <w:szCs w:val="24"/>
        </w:rPr>
        <w:t xml:space="preserve">. </w:t>
      </w:r>
    </w:p>
    <w:p w14:paraId="41D1E2F3" w14:textId="77777777" w:rsidR="008C411C" w:rsidRDefault="005F1025" w:rsidP="008C411C">
      <w:pPr>
        <w:tabs>
          <w:tab w:val="num" w:pos="1134"/>
          <w:tab w:val="num" w:pos="13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8.4</w:t>
      </w:r>
      <w:r w:rsidR="008C411C">
        <w:rPr>
          <w:rFonts w:ascii="Times New Roman" w:hAnsi="Times New Roman" w:cs="Times New Roman"/>
          <w:sz w:val="24"/>
          <w:szCs w:val="24"/>
        </w:rPr>
        <w:t xml:space="preserve">. išmanyti Lietuvos Respublikos įstatymus, Lietuvos Respublikos </w:t>
      </w:r>
      <w:r w:rsidR="008C411C">
        <w:rPr>
          <w:rFonts w:ascii="Times New Roman" w:hAnsi="Times New Roman" w:cs="Times New Roman"/>
          <w:caps/>
          <w:sz w:val="24"/>
          <w:szCs w:val="24"/>
        </w:rPr>
        <w:t>v</w:t>
      </w:r>
      <w:r w:rsidR="008C411C">
        <w:rPr>
          <w:rFonts w:ascii="Times New Roman" w:hAnsi="Times New Roman" w:cs="Times New Roman"/>
          <w:sz w:val="24"/>
          <w:szCs w:val="24"/>
        </w:rPr>
        <w:t xml:space="preserve">yriausybės nutarimus, kitus teisės aktus, reglamentuojančius </w:t>
      </w:r>
      <w:r>
        <w:rPr>
          <w:rFonts w:ascii="Times New Roman" w:hAnsi="Times New Roman" w:cs="Times New Roman"/>
          <w:sz w:val="24"/>
          <w:szCs w:val="24"/>
        </w:rPr>
        <w:t xml:space="preserve">vyriausiojo buhalterio vykdomas funkcijas, </w:t>
      </w:r>
      <w:r w:rsidR="008C411C">
        <w:rPr>
          <w:rFonts w:ascii="Times New Roman" w:hAnsi="Times New Roman" w:cs="Times New Roman"/>
          <w:sz w:val="24"/>
          <w:szCs w:val="24"/>
        </w:rPr>
        <w:t xml:space="preserve">savo darbe vadovautis </w:t>
      </w:r>
      <w:r>
        <w:rPr>
          <w:rFonts w:ascii="Times New Roman" w:hAnsi="Times New Roman" w:cs="Times New Roman"/>
          <w:sz w:val="24"/>
          <w:szCs w:val="24"/>
        </w:rPr>
        <w:t xml:space="preserve">Lietuvos Respublikos norminiais teisės aktais, </w:t>
      </w:r>
      <w:r w:rsidR="008C411C">
        <w:rPr>
          <w:rFonts w:ascii="Times New Roman" w:hAnsi="Times New Roman" w:cs="Times New Roman"/>
          <w:sz w:val="24"/>
          <w:szCs w:val="24"/>
        </w:rPr>
        <w:t>Biržų rajono savivaldybės tarybos sprendimais, gimnazijos direktoriaus įsakymais</w:t>
      </w:r>
      <w:r>
        <w:rPr>
          <w:rFonts w:ascii="Times New Roman" w:hAnsi="Times New Roman" w:cs="Times New Roman"/>
          <w:sz w:val="24"/>
          <w:szCs w:val="24"/>
        </w:rPr>
        <w:t xml:space="preserve"> ir jais patvirtintais kitais gimnazijos vidaus tvarkos dokumentais</w:t>
      </w:r>
      <w:r w:rsidR="008C411C">
        <w:rPr>
          <w:rFonts w:ascii="Times New Roman" w:hAnsi="Times New Roman" w:cs="Times New Roman"/>
          <w:sz w:val="24"/>
          <w:szCs w:val="24"/>
        </w:rPr>
        <w:t xml:space="preserve">, gimnazijos </w:t>
      </w:r>
      <w:r>
        <w:rPr>
          <w:rFonts w:ascii="Times New Roman" w:hAnsi="Times New Roman" w:cs="Times New Roman"/>
          <w:sz w:val="24"/>
          <w:szCs w:val="24"/>
        </w:rPr>
        <w:t>nuostatais ir</w:t>
      </w:r>
      <w:r w:rsidR="008C411C">
        <w:rPr>
          <w:rFonts w:ascii="Times New Roman" w:hAnsi="Times New Roman" w:cs="Times New Roman"/>
          <w:sz w:val="24"/>
          <w:szCs w:val="24"/>
        </w:rPr>
        <w:t>i šiuo pareigybės aprašymu;</w:t>
      </w:r>
    </w:p>
    <w:p w14:paraId="2BFC5D85" w14:textId="77777777" w:rsidR="005F1025" w:rsidRDefault="005F1025" w:rsidP="008C411C">
      <w:pPr>
        <w:tabs>
          <w:tab w:val="num" w:pos="1134"/>
          <w:tab w:val="num" w:pos="13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8.5. gebėti praktiniame darbe taikyti buhalterinę apskaitą reglamentuojančius teisės aktus, viešojo sektoriaus apskaitos ir finansinės atskaitomybės standartus (toliau – VSAFAS);</w:t>
      </w:r>
    </w:p>
    <w:p w14:paraId="0B9C779C" w14:textId="77777777" w:rsidR="008C411C" w:rsidRDefault="005F1025" w:rsidP="008C411C">
      <w:pPr>
        <w:tabs>
          <w:tab w:val="num" w:pos="1134"/>
          <w:tab w:val="num" w:pos="13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8.6</w:t>
      </w:r>
      <w:r w:rsidR="008C411C">
        <w:rPr>
          <w:rFonts w:ascii="Times New Roman" w:hAnsi="Times New Roman" w:cs="Times New Roman"/>
          <w:sz w:val="24"/>
          <w:szCs w:val="24"/>
        </w:rPr>
        <w:t xml:space="preserve">. gebėti sklandžiai dėstyti mintis </w:t>
      </w:r>
      <w:r>
        <w:rPr>
          <w:rFonts w:ascii="Times New Roman" w:hAnsi="Times New Roman" w:cs="Times New Roman"/>
          <w:sz w:val="24"/>
          <w:szCs w:val="24"/>
        </w:rPr>
        <w:t>raštu ir žodžiu lietuvių kalba ir žinoti vieną iš bendrųjų Europos kalbų A1 lygiu;</w:t>
      </w:r>
      <w:r w:rsidR="008C411C">
        <w:rPr>
          <w:rFonts w:ascii="Times New Roman" w:hAnsi="Times New Roman" w:cs="Times New Roman"/>
          <w:sz w:val="24"/>
          <w:szCs w:val="24"/>
        </w:rPr>
        <w:t xml:space="preserve"> </w:t>
      </w:r>
    </w:p>
    <w:p w14:paraId="0CA5494F" w14:textId="77777777" w:rsidR="008C411C" w:rsidRDefault="005F1025" w:rsidP="008C411C">
      <w:pPr>
        <w:tabs>
          <w:tab w:val="num" w:pos="1134"/>
          <w:tab w:val="num" w:pos="1380"/>
        </w:tabs>
        <w:spacing w:after="0" w:line="240" w:lineRule="auto"/>
        <w:ind w:firstLine="720"/>
        <w:jc w:val="both"/>
        <w:rPr>
          <w:rFonts w:ascii="Times New Roman" w:hAnsi="Times New Roman" w:cs="Times New Roman"/>
          <w:w w:val="101"/>
          <w:sz w:val="24"/>
          <w:szCs w:val="24"/>
        </w:rPr>
      </w:pPr>
      <w:r>
        <w:rPr>
          <w:rFonts w:ascii="Times New Roman" w:hAnsi="Times New Roman" w:cs="Times New Roman"/>
          <w:sz w:val="24"/>
          <w:szCs w:val="24"/>
        </w:rPr>
        <w:t>8.7</w:t>
      </w:r>
      <w:r w:rsidR="008C411C">
        <w:rPr>
          <w:rFonts w:ascii="Times New Roman" w:hAnsi="Times New Roman" w:cs="Times New Roman"/>
          <w:sz w:val="24"/>
          <w:szCs w:val="24"/>
        </w:rPr>
        <w:t xml:space="preserve">. </w:t>
      </w:r>
      <w:r>
        <w:rPr>
          <w:rFonts w:ascii="Times New Roman" w:hAnsi="Times New Roman" w:cs="Times New Roman"/>
          <w:w w:val="101"/>
          <w:sz w:val="24"/>
          <w:szCs w:val="24"/>
        </w:rPr>
        <w:t>gebėti dirbti ko</w:t>
      </w:r>
      <w:r w:rsidR="00965B70">
        <w:rPr>
          <w:rFonts w:ascii="Times New Roman" w:hAnsi="Times New Roman" w:cs="Times New Roman"/>
          <w:w w:val="101"/>
          <w:sz w:val="24"/>
          <w:szCs w:val="24"/>
        </w:rPr>
        <w:t>lektyve bei organizuoti jo veiklą</w:t>
      </w:r>
      <w:r>
        <w:rPr>
          <w:rFonts w:ascii="Times New Roman" w:hAnsi="Times New Roman" w:cs="Times New Roman"/>
          <w:w w:val="101"/>
          <w:sz w:val="24"/>
          <w:szCs w:val="24"/>
        </w:rPr>
        <w:t xml:space="preserve">, </w:t>
      </w:r>
      <w:r w:rsidR="008C411C">
        <w:rPr>
          <w:rFonts w:ascii="Times New Roman" w:hAnsi="Times New Roman" w:cs="Times New Roman"/>
          <w:w w:val="101"/>
          <w:sz w:val="24"/>
          <w:szCs w:val="24"/>
        </w:rPr>
        <w:t>būti pareigingu, mok</w:t>
      </w:r>
      <w:r w:rsidR="000A3B6F">
        <w:rPr>
          <w:rFonts w:ascii="Times New Roman" w:hAnsi="Times New Roman" w:cs="Times New Roman"/>
          <w:w w:val="101"/>
          <w:sz w:val="24"/>
          <w:szCs w:val="24"/>
        </w:rPr>
        <w:t>ėti bendrauti.</w:t>
      </w:r>
    </w:p>
    <w:p w14:paraId="3BFA0091" w14:textId="77777777" w:rsidR="008C411C" w:rsidRDefault="008C411C" w:rsidP="008C411C">
      <w:pPr>
        <w:widowControl w:val="0"/>
        <w:spacing w:after="0" w:line="240" w:lineRule="auto"/>
        <w:ind w:firstLine="720"/>
        <w:jc w:val="both"/>
        <w:rPr>
          <w:rFonts w:ascii="Times New Roman" w:hAnsi="Times New Roman"/>
          <w:b/>
          <w:sz w:val="24"/>
          <w:szCs w:val="24"/>
        </w:rPr>
      </w:pPr>
    </w:p>
    <w:p w14:paraId="00F47C3E" w14:textId="77777777" w:rsidR="008C411C" w:rsidRDefault="008C411C" w:rsidP="008C411C">
      <w:pPr>
        <w:spacing w:after="0" w:line="240" w:lineRule="auto"/>
        <w:jc w:val="center"/>
        <w:rPr>
          <w:rFonts w:ascii="Times New Roman" w:hAnsi="Times New Roman"/>
          <w:b/>
          <w:sz w:val="24"/>
          <w:szCs w:val="24"/>
          <w:lang w:val="en-US"/>
        </w:rPr>
      </w:pPr>
      <w:r>
        <w:rPr>
          <w:rFonts w:ascii="Times New Roman" w:hAnsi="Times New Roman"/>
          <w:b/>
          <w:sz w:val="24"/>
          <w:szCs w:val="24"/>
        </w:rPr>
        <w:t>III SKYRIUS</w:t>
      </w:r>
    </w:p>
    <w:p w14:paraId="3E4F0787" w14:textId="77777777" w:rsidR="008C411C" w:rsidRDefault="008C411C" w:rsidP="008C411C">
      <w:pPr>
        <w:spacing w:after="0" w:line="240" w:lineRule="auto"/>
        <w:jc w:val="center"/>
        <w:rPr>
          <w:rFonts w:ascii="Times New Roman" w:hAnsi="Times New Roman"/>
          <w:b/>
          <w:szCs w:val="24"/>
        </w:rPr>
      </w:pPr>
      <w:r>
        <w:rPr>
          <w:rFonts w:ascii="Times New Roman" w:hAnsi="Times New Roman"/>
          <w:b/>
          <w:sz w:val="24"/>
          <w:szCs w:val="24"/>
        </w:rPr>
        <w:t>ŠIAS PA</w:t>
      </w:r>
      <w:r>
        <w:rPr>
          <w:rFonts w:ascii="Times New Roman" w:hAnsi="Times New Roman"/>
          <w:b/>
          <w:szCs w:val="24"/>
        </w:rPr>
        <w:t>REIGAS EINANČIO DARBUOTOJO FUNKCIJOS</w:t>
      </w:r>
    </w:p>
    <w:p w14:paraId="78E097F0" w14:textId="77777777" w:rsidR="008C411C" w:rsidRDefault="008C411C" w:rsidP="00ED1139">
      <w:pPr>
        <w:spacing w:after="0" w:line="240" w:lineRule="auto"/>
        <w:rPr>
          <w:rFonts w:ascii="Times New Roman" w:hAnsi="Times New Roman" w:cs="Times New Roman"/>
          <w:sz w:val="24"/>
          <w:szCs w:val="24"/>
        </w:rPr>
      </w:pPr>
    </w:p>
    <w:p w14:paraId="5B31CBF2" w14:textId="77777777" w:rsidR="00BA302C"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9. Vyriausiais buhalteris vykdo šias funkcijas:</w:t>
      </w:r>
    </w:p>
    <w:p w14:paraId="2069E333"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 rengia ir nustatyta tvarka teikia tvirtinti finansinės veiklos planus ir ataskaitas;</w:t>
      </w:r>
    </w:p>
    <w:p w14:paraId="193DDEAA"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9.2. atsako už savalaikį buhalterijai skirtų pavedimų vykdymą;</w:t>
      </w:r>
    </w:p>
    <w:p w14:paraId="7593F001"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9.3. kompetencijos ribose dalyvauja rengiant priemones gimnazijos strateginiam veiklos planui ir metinius veiklos planus;</w:t>
      </w:r>
    </w:p>
    <w:p w14:paraId="476B44CF"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9.4. siūlo ir formuoja buhalterijos personalą ir užtikrina, kad jame dirbančių darbuotojų kompetencija būtų pakankama pavestoms funkcijoms įgyvendinti, rengia ir nustatyta tvarka teikia gimnazijos direktoriui buhalterijos darbuotojų pareigybių aprašymų projektus;</w:t>
      </w:r>
    </w:p>
    <w:p w14:paraId="793B8925"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9.5. prižiūri, kad buhalterijoje būtų laikomasi nustatytų gimnazijos vidaus tvarkos taisyklių, darbų saugos ir sveikatos taisyklių, ir atsako už jam ir buhalterijai priskirtų darbo priemonių tinkamą naudojimą;</w:t>
      </w:r>
    </w:p>
    <w:p w14:paraId="7C09495F"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9.6. užtikrina finansinių operacijų teisėtumą, buhalterinę apskaitą, valstybės/savivaldybės lėšų panaudojimą įstatymų nustatyta tvarka ir tinkamą finansinių dokumentų tvarkymą;</w:t>
      </w:r>
    </w:p>
    <w:p w14:paraId="0B50C850" w14:textId="77777777" w:rsidR="00965B70" w:rsidRDefault="00965B7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ED2D30">
        <w:rPr>
          <w:rFonts w:ascii="Times New Roman" w:hAnsi="Times New Roman" w:cs="Times New Roman"/>
          <w:sz w:val="24"/>
          <w:szCs w:val="24"/>
        </w:rPr>
        <w:t>7. vykdo gimnazijos turto, įsi</w:t>
      </w:r>
      <w:r>
        <w:rPr>
          <w:rFonts w:ascii="Times New Roman" w:hAnsi="Times New Roman" w:cs="Times New Roman"/>
          <w:sz w:val="24"/>
          <w:szCs w:val="24"/>
        </w:rPr>
        <w:t>pareigojimų,</w:t>
      </w:r>
      <w:r w:rsidR="00D75DDB">
        <w:rPr>
          <w:rFonts w:ascii="Times New Roman" w:hAnsi="Times New Roman" w:cs="Times New Roman"/>
          <w:sz w:val="24"/>
          <w:szCs w:val="24"/>
        </w:rPr>
        <w:t xml:space="preserve"> finansavimo sumų, pajamų ir są</w:t>
      </w:r>
      <w:r>
        <w:rPr>
          <w:rFonts w:ascii="Times New Roman" w:hAnsi="Times New Roman" w:cs="Times New Roman"/>
          <w:sz w:val="24"/>
          <w:szCs w:val="24"/>
        </w:rPr>
        <w:t>naudų apskaitą bei kontrolę pagal viešojo sektoriaus apskaitos ir finansinės atskaitomybės standartus ir kitus teisės aktus finansų valdymo ir apskaitos informacinėje sistemoje;</w:t>
      </w:r>
    </w:p>
    <w:p w14:paraId="35214FD9"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9.8. pagal kompetenciją renka, tvarko, analizuoja ir pagal įgaliojimus teikia informaciją ir duomenis kontrolės institucijų auditoriams ir kitoms institucijoms pagal pateiktus prašymus, nurodymus;</w:t>
      </w:r>
    </w:p>
    <w:p w14:paraId="5A0106CE"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9.9. pateiktuose dokumentuose užfiksuotus duomenis registruoja finansų valdymo ir apskaitos informacinėje sistemoje, formuoja buhalterinės apskaitos registrus už ataskaitinį laikotarpį;</w:t>
      </w:r>
    </w:p>
    <w:p w14:paraId="746EF7E8"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9.10. atlieka atsiskaitymų su debitoriais ir kreditoriais apskaitą, rengia suderinimo aktus;</w:t>
      </w:r>
    </w:p>
    <w:p w14:paraId="60296EC6"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9.11. rengia mokėjimo nurodymus banko lėšų pervedimams vykdyti;</w:t>
      </w:r>
    </w:p>
    <w:p w14:paraId="308B868F"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9.12. rengia gimnazijos biudžeto ir kitų finansavimo šaltinių vykdymo bei kitas ataskaitas teisės aktų nustatyta tvarka bei terminais ir teikia jas asignavimų valdytojams bei kitoms institucijoms;</w:t>
      </w:r>
    </w:p>
    <w:p w14:paraId="73B5F39D"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9.13. teikia buhalterinės apskaitos duomenis ir kitą susijusią informaciją (gautinų ir mokėtinų skolų sąrašus, duomenis apie panaudotus asignavimus ir jų likučius, atsargų likučius ir pan.) asignavimų valdytojams pagal nustatytą tvarką ir kompetenciją;</w:t>
      </w:r>
    </w:p>
    <w:p w14:paraId="264FBBCF"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9.14. teikia buhalterinės apskaitos informaciją ir rengia ataskaitas pagal pareikalavimą – apskaitos dokumentus ir registrus gimnazijos direktoriui, auditoriams, asignavimų valdytojams, mokesčių administratoriams, valstybės institucijoms;</w:t>
      </w:r>
    </w:p>
    <w:p w14:paraId="5BE4ABB8" w14:textId="77777777" w:rsidR="00ED2D30" w:rsidRDefault="00ED2D30"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9.15. teikia gimnazijos direktoriui pasiūlymus ir patarimus buhalterinės apskaitos politikos parinkimo, atsižvelgiant į konkrečias</w:t>
      </w:r>
      <w:r w:rsidR="006854CA">
        <w:rPr>
          <w:rFonts w:ascii="Times New Roman" w:hAnsi="Times New Roman" w:cs="Times New Roman"/>
          <w:sz w:val="24"/>
          <w:szCs w:val="24"/>
        </w:rPr>
        <w:t xml:space="preserve"> sąlygas ir apskaitos reikalavimus, klausimais;</w:t>
      </w:r>
    </w:p>
    <w:p w14:paraId="6E9CA289" w14:textId="77777777" w:rsidR="006854CA" w:rsidRDefault="006854CA"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9.16. rengia gimnazijos </w:t>
      </w:r>
      <w:r w:rsidR="0079081E">
        <w:rPr>
          <w:rFonts w:ascii="Times New Roman" w:hAnsi="Times New Roman" w:cs="Times New Roman"/>
          <w:sz w:val="24"/>
          <w:szCs w:val="24"/>
        </w:rPr>
        <w:t>suvestinę finansinę atskaitomybę ir, direktoriui pasirašius, teikia savivaldybės biudžeto skyriui nustatyta tvarka ir terminais;</w:t>
      </w:r>
    </w:p>
    <w:p w14:paraId="0A1442CE" w14:textId="77777777" w:rsidR="0079081E" w:rsidRDefault="0079081E"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9.17. vykdo išankstinę finansų kontrolę:</w:t>
      </w:r>
    </w:p>
    <w:p w14:paraId="46539501" w14:textId="77777777" w:rsidR="0079081E" w:rsidRDefault="0079081E"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9.17.1. pasirašydamas ūkinės operacijos dokumentus, parašu ir data patvirtina, kad ūkinė operacija yra teisėta, dokumentai tinkamai parengti ir kad ūkinei operacijai atlikti pakaks patvirtintų asignavimų;</w:t>
      </w:r>
    </w:p>
    <w:p w14:paraId="0F881BBC" w14:textId="77777777" w:rsidR="0079081E" w:rsidRDefault="0079081E"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9.17.2. jeigu nustatoma, kad ūkinė operacija yra nete</w:t>
      </w:r>
      <w:r w:rsidR="00D75DDB">
        <w:rPr>
          <w:rFonts w:ascii="Times New Roman" w:hAnsi="Times New Roman" w:cs="Times New Roman"/>
          <w:sz w:val="24"/>
          <w:szCs w:val="24"/>
        </w:rPr>
        <w:t>isėta,</w:t>
      </w:r>
      <w:r>
        <w:rPr>
          <w:rFonts w:ascii="Times New Roman" w:hAnsi="Times New Roman" w:cs="Times New Roman"/>
          <w:sz w:val="24"/>
          <w:szCs w:val="24"/>
        </w:rPr>
        <w:t xml:space="preserve"> kad jai atlikti nepakaks patvirtintų asignavimų,</w:t>
      </w:r>
      <w:r w:rsidR="00D75DDB">
        <w:rPr>
          <w:rFonts w:ascii="Times New Roman" w:hAnsi="Times New Roman" w:cs="Times New Roman"/>
          <w:sz w:val="24"/>
          <w:szCs w:val="24"/>
        </w:rPr>
        <w:t xml:space="preserve"> a</w:t>
      </w:r>
      <w:r>
        <w:rPr>
          <w:rFonts w:ascii="Times New Roman" w:hAnsi="Times New Roman" w:cs="Times New Roman"/>
          <w:sz w:val="24"/>
          <w:szCs w:val="24"/>
        </w:rPr>
        <w:t xml:space="preserve">rba </w:t>
      </w:r>
      <w:r w:rsidR="00D75DDB">
        <w:rPr>
          <w:rFonts w:ascii="Times New Roman" w:hAnsi="Times New Roman" w:cs="Times New Roman"/>
          <w:sz w:val="24"/>
          <w:szCs w:val="24"/>
        </w:rPr>
        <w:t xml:space="preserve">kad </w:t>
      </w:r>
      <w:r>
        <w:rPr>
          <w:rFonts w:ascii="Times New Roman" w:hAnsi="Times New Roman" w:cs="Times New Roman"/>
          <w:sz w:val="24"/>
          <w:szCs w:val="24"/>
        </w:rPr>
        <w:t>dokumentai yra netinkamai parengti, vyriausiasis buhalteris</w:t>
      </w:r>
      <w:r w:rsidR="00D75DDB">
        <w:rPr>
          <w:rFonts w:ascii="Times New Roman" w:hAnsi="Times New Roman" w:cs="Times New Roman"/>
          <w:sz w:val="24"/>
          <w:szCs w:val="24"/>
        </w:rPr>
        <w:t xml:space="preserve"> ūkinės operacijos dokumentus grąžina juos rengusiam darbuotojui;</w:t>
      </w:r>
    </w:p>
    <w:p w14:paraId="739CC300"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9.17.3. raštu praneša direktoriui, nurodydamas atsiskaitymo patvirtinti dokumentus priežastis;</w:t>
      </w:r>
    </w:p>
    <w:p w14:paraId="5FF1D0AF"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9.17.4. turi teisę be gimnazijos direktoriaus nurodymų gauti iš kitų gimnazijos darbuotojų raštiškus arba žodinius paaiškinimus dėl dokumentų ūkinei operacijai atlikti parengimo ir operacijos atlikimo bei dokumentų kopijas;</w:t>
      </w:r>
    </w:p>
    <w:p w14:paraId="5ADFA2D0"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9.17.5. vykdo kitą išankstinę finansų kontrolę, susijusią su ūkinių įvykių ir </w:t>
      </w:r>
      <w:proofErr w:type="spellStart"/>
      <w:r>
        <w:rPr>
          <w:rFonts w:ascii="Times New Roman" w:hAnsi="Times New Roman" w:cs="Times New Roman"/>
          <w:sz w:val="24"/>
          <w:szCs w:val="24"/>
        </w:rPr>
        <w:t>ųkinių</w:t>
      </w:r>
      <w:proofErr w:type="spellEnd"/>
      <w:r>
        <w:rPr>
          <w:rFonts w:ascii="Times New Roman" w:hAnsi="Times New Roman" w:cs="Times New Roman"/>
          <w:sz w:val="24"/>
          <w:szCs w:val="24"/>
        </w:rPr>
        <w:t xml:space="preserve"> operacijų dokumentavimu: piniginių lėšų apskaita, įsiskolinimų apskaita, turto apskaita, apskaitos registrų sudarymu ir kompiuterine apskaitos sistema;</w:t>
      </w:r>
    </w:p>
    <w:p w14:paraId="5075EC37"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9.18. atsako už einamąją finansų kontrolę. Vykdydamas šią kontrolę, vyriausiais buhalteris vadovaujasi gimnazijos finansų kontrolės taisyklėmis, kuriose nurodyta, kokias sritis ir kokiu būdu kontroliuoti atliekant einamąją finansų kontrolę;</w:t>
      </w:r>
    </w:p>
    <w:p w14:paraId="56F3CDF9"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9.19. laiku informuoja apie teisės aktų, reglamentuojančių buhalterinę apskaitą ir finansų tvarkymą, pakeitimus ir rengia gimnazijos dokumentų projektus;</w:t>
      </w:r>
    </w:p>
    <w:p w14:paraId="6231BB0C"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9.20. išvykdamas ar išeidamas atostogų, perduoda informaciją apie visus nebuvimo laikotarpio žinomus ir tikėtinus darbus jį pavaduosiančiam asmeniui;</w:t>
      </w:r>
    </w:p>
    <w:p w14:paraId="28E1A349" w14:textId="77777777" w:rsidR="00D75DDB" w:rsidRDefault="00D75DDB" w:rsidP="00A85E88">
      <w:pPr>
        <w:tabs>
          <w:tab w:val="left" w:pos="693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9.21. vykdo kitus gimnazijos direktoriaus pavedimus.</w:t>
      </w:r>
    </w:p>
    <w:p w14:paraId="7341FEE2" w14:textId="77777777" w:rsidR="00797AEE" w:rsidRDefault="00797AEE" w:rsidP="00D47C73">
      <w:pPr>
        <w:tabs>
          <w:tab w:val="left" w:pos="6930"/>
        </w:tabs>
        <w:spacing w:after="0" w:line="240" w:lineRule="auto"/>
        <w:ind w:firstLine="720"/>
        <w:rPr>
          <w:rFonts w:ascii="Times New Roman" w:hAnsi="Times New Roman" w:cs="Times New Roman"/>
          <w:sz w:val="24"/>
          <w:szCs w:val="24"/>
        </w:rPr>
      </w:pPr>
    </w:p>
    <w:p w14:paraId="45DC1C5D" w14:textId="77777777" w:rsidR="000249B4" w:rsidRDefault="000249B4" w:rsidP="00797AEE">
      <w:pPr>
        <w:tabs>
          <w:tab w:val="left" w:pos="6930"/>
        </w:tabs>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 SKYRIUS</w:t>
      </w:r>
    </w:p>
    <w:p w14:paraId="2838E3CB" w14:textId="77777777" w:rsidR="00797AEE" w:rsidRPr="00A85E88" w:rsidRDefault="000249B4" w:rsidP="00797AEE">
      <w:pPr>
        <w:tabs>
          <w:tab w:val="left" w:pos="6930"/>
        </w:tabs>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DARBUOTOJO </w:t>
      </w:r>
      <w:r w:rsidR="00797AEE" w:rsidRPr="00A85E88">
        <w:rPr>
          <w:rFonts w:ascii="Times New Roman" w:hAnsi="Times New Roman" w:cs="Times New Roman"/>
          <w:b/>
          <w:sz w:val="24"/>
          <w:szCs w:val="24"/>
        </w:rPr>
        <w:t>TEISĖS</w:t>
      </w:r>
      <w:r>
        <w:rPr>
          <w:rFonts w:ascii="Times New Roman" w:hAnsi="Times New Roman" w:cs="Times New Roman"/>
          <w:b/>
          <w:sz w:val="24"/>
          <w:szCs w:val="24"/>
        </w:rPr>
        <w:t xml:space="preserve"> IR ATSAKOMYBĖ</w:t>
      </w:r>
    </w:p>
    <w:p w14:paraId="2987AB94" w14:textId="77777777" w:rsidR="00797AEE" w:rsidRDefault="00797AEE" w:rsidP="00797AEE">
      <w:pPr>
        <w:tabs>
          <w:tab w:val="left" w:pos="6930"/>
        </w:tabs>
        <w:spacing w:after="0" w:line="240" w:lineRule="auto"/>
        <w:ind w:firstLine="720"/>
        <w:jc w:val="center"/>
        <w:rPr>
          <w:rFonts w:ascii="Times New Roman" w:hAnsi="Times New Roman" w:cs="Times New Roman"/>
          <w:sz w:val="24"/>
          <w:szCs w:val="24"/>
        </w:rPr>
      </w:pPr>
    </w:p>
    <w:p w14:paraId="54CE1585" w14:textId="77777777" w:rsidR="00D662C4"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 Vyriausiasis buhalteris turi teisę:</w:t>
      </w:r>
    </w:p>
    <w:p w14:paraId="011C7779"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10.1. t</w:t>
      </w:r>
      <w:r w:rsidR="003053BD">
        <w:rPr>
          <w:rFonts w:ascii="Times New Roman" w:hAnsi="Times New Roman" w:cs="Times New Roman"/>
          <w:sz w:val="24"/>
          <w:szCs w:val="24"/>
        </w:rPr>
        <w:t>eikti visiems gimnazijos darbuotojams privalomus vykdyti nurodymus doku</w:t>
      </w:r>
      <w:r>
        <w:rPr>
          <w:rFonts w:ascii="Times New Roman" w:hAnsi="Times New Roman" w:cs="Times New Roman"/>
          <w:sz w:val="24"/>
          <w:szCs w:val="24"/>
        </w:rPr>
        <w:t>mentų įforminimo ir buhalterinės apskaitos tvarkymo klausimais;</w:t>
      </w:r>
    </w:p>
    <w:p w14:paraId="3C1FFC81"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10.2. g</w:t>
      </w:r>
      <w:r w:rsidR="003053BD">
        <w:rPr>
          <w:rFonts w:ascii="Times New Roman" w:hAnsi="Times New Roman" w:cs="Times New Roman"/>
          <w:sz w:val="24"/>
          <w:szCs w:val="24"/>
        </w:rPr>
        <w:t>avus gimnazijos direktoriaus nurodymą atlikti Lietuvos Respublikos teisės aktų reikalavimams prieštaraujančius (neteisėtus) veiksmus, atsisakyti vykdyti tokius veiksmus, raštu paaiškinant atsi</w:t>
      </w:r>
      <w:r>
        <w:rPr>
          <w:rFonts w:ascii="Times New Roman" w:hAnsi="Times New Roman" w:cs="Times New Roman"/>
          <w:sz w:val="24"/>
          <w:szCs w:val="24"/>
        </w:rPr>
        <w:t>sakymo vykdyti nurodymą motyvus;</w:t>
      </w:r>
    </w:p>
    <w:p w14:paraId="3226A666"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10.3. reikalauti, kad</w:t>
      </w:r>
      <w:r w:rsidR="003053BD">
        <w:rPr>
          <w:rFonts w:ascii="Times New Roman" w:hAnsi="Times New Roman" w:cs="Times New Roman"/>
          <w:sz w:val="24"/>
          <w:szCs w:val="24"/>
        </w:rPr>
        <w:t xml:space="preserve"> būtų pateikiami dokumentai, kurių pagrindu priimamos bei išduodamos piniginės lėšos, materialinės vertybės, įsakymai, susiję su darbuotojų darbo užmokesčio, premijų ar kitų išmokų nustatymu bei mokėjimu, įvairios sutartys ir pan.</w:t>
      </w:r>
      <w:r>
        <w:rPr>
          <w:rFonts w:ascii="Times New Roman" w:hAnsi="Times New Roman" w:cs="Times New Roman"/>
          <w:sz w:val="24"/>
          <w:szCs w:val="24"/>
        </w:rPr>
        <w:t>;</w:t>
      </w:r>
    </w:p>
    <w:p w14:paraId="0FCA6B94"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10.4. nustatyti</w:t>
      </w:r>
      <w:r w:rsidR="003053BD">
        <w:rPr>
          <w:rFonts w:ascii="Times New Roman" w:hAnsi="Times New Roman" w:cs="Times New Roman"/>
          <w:sz w:val="24"/>
          <w:szCs w:val="24"/>
        </w:rPr>
        <w:t xml:space="preserve"> buhalterijos darbuotojų pareigas bei funkcijas, reikalauti, kad j</w:t>
      </w:r>
      <w:r>
        <w:rPr>
          <w:rFonts w:ascii="Times New Roman" w:hAnsi="Times New Roman" w:cs="Times New Roman"/>
          <w:sz w:val="24"/>
          <w:szCs w:val="24"/>
        </w:rPr>
        <w:t>ie jas nepriekaištingai vykdytų;</w:t>
      </w:r>
    </w:p>
    <w:p w14:paraId="638DBC0B"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10.5. teikti direktoriui</w:t>
      </w:r>
      <w:r w:rsidR="003053BD">
        <w:rPr>
          <w:rFonts w:ascii="Times New Roman" w:hAnsi="Times New Roman" w:cs="Times New Roman"/>
          <w:sz w:val="24"/>
          <w:szCs w:val="24"/>
        </w:rPr>
        <w:t xml:space="preserve"> pasiūlymus dėl drausminės atsakomybės taikymo gimnazijos darbuotojams, neįvykdžiusie</w:t>
      </w:r>
      <w:r>
        <w:rPr>
          <w:rFonts w:ascii="Times New Roman" w:hAnsi="Times New Roman" w:cs="Times New Roman"/>
          <w:sz w:val="24"/>
          <w:szCs w:val="24"/>
        </w:rPr>
        <w:t>ms pagrįstų buhalterio nurodymų.</w:t>
      </w:r>
    </w:p>
    <w:p w14:paraId="4F73E370"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11</w:t>
      </w:r>
      <w:r w:rsidR="003053BD">
        <w:rPr>
          <w:rFonts w:ascii="Times New Roman" w:hAnsi="Times New Roman" w:cs="Times New Roman"/>
          <w:sz w:val="24"/>
          <w:szCs w:val="24"/>
        </w:rPr>
        <w:t xml:space="preserve">. </w:t>
      </w:r>
      <w:r>
        <w:rPr>
          <w:rFonts w:ascii="Times New Roman" w:hAnsi="Times New Roman" w:cs="Times New Roman"/>
          <w:sz w:val="24"/>
          <w:szCs w:val="24"/>
        </w:rPr>
        <w:t>Vyriausiasis b</w:t>
      </w:r>
      <w:r w:rsidR="003053BD">
        <w:rPr>
          <w:rFonts w:ascii="Times New Roman" w:hAnsi="Times New Roman" w:cs="Times New Roman"/>
          <w:sz w:val="24"/>
          <w:szCs w:val="24"/>
        </w:rPr>
        <w:t>uhalteris, asmeniškai išrašydamas bei pasirašydamas dokumentus, atsako už juose esančių duomenų tikrumą bei ūkinės operacijos teisėtumą</w:t>
      </w:r>
      <w:r>
        <w:rPr>
          <w:rFonts w:ascii="Times New Roman" w:hAnsi="Times New Roman" w:cs="Times New Roman"/>
          <w:sz w:val="24"/>
          <w:szCs w:val="24"/>
        </w:rPr>
        <w:t>.</w:t>
      </w:r>
    </w:p>
    <w:p w14:paraId="2BE919AE" w14:textId="77777777" w:rsidR="003053BD" w:rsidRDefault="00D662C4"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12. Vyriausiasis buhalteris</w:t>
      </w:r>
      <w:r w:rsidR="003053BD">
        <w:rPr>
          <w:rFonts w:ascii="Times New Roman" w:hAnsi="Times New Roman" w:cs="Times New Roman"/>
          <w:sz w:val="24"/>
          <w:szCs w:val="24"/>
        </w:rPr>
        <w:t xml:space="preserve"> Lietuvos Respublikos teisės aktų nustatyta tvarka atsako už tai, kad buhalteriniai įrašai būtų teisingi, kad ataskaitos bei įvairios atskaitomybės formos būtų parengtos laiku.</w:t>
      </w:r>
    </w:p>
    <w:p w14:paraId="288AE175" w14:textId="77777777" w:rsidR="003053BD" w:rsidRDefault="000A3B6F"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662C4">
        <w:rPr>
          <w:rFonts w:ascii="Times New Roman" w:hAnsi="Times New Roman" w:cs="Times New Roman"/>
          <w:sz w:val="24"/>
          <w:szCs w:val="24"/>
        </w:rPr>
        <w:t>3</w:t>
      </w:r>
      <w:r w:rsidR="003053BD">
        <w:rPr>
          <w:rFonts w:ascii="Times New Roman" w:hAnsi="Times New Roman" w:cs="Times New Roman"/>
          <w:sz w:val="24"/>
          <w:szCs w:val="24"/>
        </w:rPr>
        <w:t>. Gimnazijos</w:t>
      </w:r>
      <w:r w:rsidR="00D662C4">
        <w:rPr>
          <w:rFonts w:ascii="Times New Roman" w:hAnsi="Times New Roman" w:cs="Times New Roman"/>
          <w:sz w:val="24"/>
          <w:szCs w:val="24"/>
        </w:rPr>
        <w:t xml:space="preserve"> vyriausiasis</w:t>
      </w:r>
      <w:r w:rsidR="003053BD">
        <w:rPr>
          <w:rFonts w:ascii="Times New Roman" w:hAnsi="Times New Roman" w:cs="Times New Roman"/>
          <w:sz w:val="24"/>
          <w:szCs w:val="24"/>
        </w:rPr>
        <w:t xml:space="preserve"> buhalteris atsako už visus jam žinomus gimnazijos vardu padarytus veiksmus ar operacijas, pažeidžiančias Lietuvos Respublikos teisės aktus, reglamentuojančius įstaigų ūkinę- finansinę veiklą, išskyrus tuos atvejus, kai jis atsisakė vykdyti vadovo nurodymus ir pastarąjį raštu informavo apie tokių veiksmų neteisėtumą.</w:t>
      </w:r>
    </w:p>
    <w:p w14:paraId="72F816A6" w14:textId="77777777" w:rsidR="003053BD" w:rsidRDefault="000A3B6F" w:rsidP="00D662C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662C4">
        <w:rPr>
          <w:rFonts w:ascii="Times New Roman" w:hAnsi="Times New Roman" w:cs="Times New Roman"/>
          <w:sz w:val="24"/>
          <w:szCs w:val="24"/>
        </w:rPr>
        <w:t>4</w:t>
      </w:r>
      <w:r w:rsidR="003053BD">
        <w:rPr>
          <w:rFonts w:ascii="Times New Roman" w:hAnsi="Times New Roman" w:cs="Times New Roman"/>
          <w:sz w:val="24"/>
          <w:szCs w:val="24"/>
        </w:rPr>
        <w:t xml:space="preserve">. Drausminę nuobaudą </w:t>
      </w:r>
      <w:r w:rsidR="00D662C4">
        <w:rPr>
          <w:rFonts w:ascii="Times New Roman" w:hAnsi="Times New Roman" w:cs="Times New Roman"/>
          <w:sz w:val="24"/>
          <w:szCs w:val="24"/>
        </w:rPr>
        <w:t xml:space="preserve">už padarytus pažeidimus vyriausiajam </w:t>
      </w:r>
      <w:r w:rsidR="003053BD">
        <w:rPr>
          <w:rFonts w:ascii="Times New Roman" w:hAnsi="Times New Roman" w:cs="Times New Roman"/>
          <w:sz w:val="24"/>
          <w:szCs w:val="24"/>
        </w:rPr>
        <w:t>buhalteriu</w:t>
      </w:r>
      <w:r w:rsidR="00D662C4">
        <w:rPr>
          <w:rFonts w:ascii="Times New Roman" w:hAnsi="Times New Roman" w:cs="Times New Roman"/>
          <w:sz w:val="24"/>
          <w:szCs w:val="24"/>
        </w:rPr>
        <w:t>i skiria gimnazijos direktorius teisės aktų nustatyta tvarka.</w:t>
      </w:r>
    </w:p>
    <w:p w14:paraId="3289D3A5" w14:textId="77777777" w:rsidR="00D662C4" w:rsidRDefault="00D662C4" w:rsidP="00A85E88">
      <w:pPr>
        <w:tabs>
          <w:tab w:val="left" w:pos="6930"/>
        </w:tabs>
        <w:spacing w:after="0" w:line="240" w:lineRule="auto"/>
        <w:ind w:firstLine="720"/>
        <w:jc w:val="center"/>
        <w:rPr>
          <w:rFonts w:ascii="Times New Roman" w:hAnsi="Times New Roman" w:cs="Times New Roman"/>
          <w:sz w:val="24"/>
          <w:szCs w:val="24"/>
        </w:rPr>
      </w:pPr>
    </w:p>
    <w:p w14:paraId="47AFC6F9" w14:textId="77777777" w:rsidR="00FC384D" w:rsidRPr="008D6DA5" w:rsidRDefault="00FC384D" w:rsidP="00FC384D">
      <w:pPr>
        <w:pStyle w:val="Antrat1"/>
        <w:ind w:left="360"/>
        <w:jc w:val="center"/>
        <w:rPr>
          <w:rFonts w:cs="Times New Roman"/>
          <w:b w:val="0"/>
          <w:bCs w:val="0"/>
          <w:lang w:val="lt-LT"/>
        </w:rPr>
      </w:pPr>
      <w:r>
        <w:rPr>
          <w:rFonts w:cs="Times New Roman"/>
          <w:lang w:val="lt-LT"/>
        </w:rPr>
        <w:t xml:space="preserve">V </w:t>
      </w:r>
      <w:r w:rsidRPr="008D6DA5">
        <w:rPr>
          <w:rFonts w:cs="Times New Roman"/>
          <w:lang w:val="lt-LT"/>
        </w:rPr>
        <w:t>SKYRIUS</w:t>
      </w:r>
    </w:p>
    <w:p w14:paraId="3D71135A" w14:textId="77777777" w:rsidR="00FC384D" w:rsidRPr="008D6DA5" w:rsidRDefault="00FC384D" w:rsidP="00FC384D">
      <w:pPr>
        <w:pStyle w:val="Antrat1"/>
        <w:ind w:left="720"/>
        <w:jc w:val="center"/>
        <w:rPr>
          <w:rFonts w:cs="Times New Roman"/>
          <w:b w:val="0"/>
          <w:bCs w:val="0"/>
          <w:lang w:val="lt-LT"/>
        </w:rPr>
      </w:pPr>
      <w:r w:rsidRPr="008D6DA5">
        <w:rPr>
          <w:rFonts w:cs="Times New Roman"/>
          <w:lang w:val="lt-LT"/>
        </w:rPr>
        <w:t>BAIGIAMOSIOS</w:t>
      </w:r>
      <w:r w:rsidRPr="008D6DA5">
        <w:rPr>
          <w:rFonts w:cs="Times New Roman"/>
          <w:spacing w:val="-19"/>
          <w:lang w:val="lt-LT"/>
        </w:rPr>
        <w:t xml:space="preserve"> </w:t>
      </w:r>
      <w:r w:rsidRPr="008D6DA5">
        <w:rPr>
          <w:rFonts w:cs="Times New Roman"/>
          <w:lang w:val="lt-LT"/>
        </w:rPr>
        <w:t>NUOSTATOS</w:t>
      </w:r>
    </w:p>
    <w:p w14:paraId="360035D1" w14:textId="77777777" w:rsidR="00FC384D" w:rsidRDefault="00FC384D" w:rsidP="00FC384D">
      <w:pPr>
        <w:tabs>
          <w:tab w:val="left" w:pos="567"/>
        </w:tabs>
        <w:spacing w:after="0" w:line="240" w:lineRule="auto"/>
        <w:ind w:firstLine="720"/>
        <w:jc w:val="both"/>
        <w:rPr>
          <w:rFonts w:ascii="Times New Roman" w:hAnsi="Times New Roman" w:cs="Times New Roman"/>
          <w:sz w:val="24"/>
          <w:szCs w:val="24"/>
        </w:rPr>
      </w:pPr>
    </w:p>
    <w:p w14:paraId="411D6FC3" w14:textId="13B1AE7E" w:rsidR="00FC384D" w:rsidRPr="00F11C30" w:rsidRDefault="00FC384D" w:rsidP="00FC384D">
      <w:pPr>
        <w:tabs>
          <w:tab w:val="left" w:pos="567"/>
        </w:tabs>
        <w:spacing w:after="0"/>
        <w:ind w:firstLine="720"/>
        <w:jc w:val="both"/>
        <w:rPr>
          <w:rFonts w:ascii="Times New Roman" w:eastAsia="Times New Roman" w:hAnsi="Times New Roman" w:cs="Times New Roman"/>
          <w:sz w:val="24"/>
          <w:szCs w:val="24"/>
        </w:rPr>
      </w:pPr>
      <w:r>
        <w:rPr>
          <w:rFonts w:ascii="Times New Roman" w:hAnsi="Times New Roman" w:cs="Times New Roman"/>
          <w:sz w:val="24"/>
          <w:szCs w:val="24"/>
        </w:rPr>
        <w:t>15. Darbuotojo p</w:t>
      </w:r>
      <w:r w:rsidRPr="00F11C30">
        <w:rPr>
          <w:rFonts w:ascii="Times New Roman" w:hAnsi="Times New Roman" w:cs="Times New Roman"/>
          <w:sz w:val="24"/>
          <w:szCs w:val="24"/>
        </w:rPr>
        <w:t>areigybės</w:t>
      </w:r>
      <w:r w:rsidRPr="00F11C30">
        <w:rPr>
          <w:rFonts w:ascii="Times New Roman" w:hAnsi="Times New Roman" w:cs="Times New Roman"/>
          <w:spacing w:val="28"/>
          <w:sz w:val="24"/>
          <w:szCs w:val="24"/>
        </w:rPr>
        <w:t xml:space="preserve"> </w:t>
      </w:r>
      <w:r w:rsidRPr="00F11C30">
        <w:rPr>
          <w:rFonts w:ascii="Times New Roman" w:hAnsi="Times New Roman" w:cs="Times New Roman"/>
          <w:sz w:val="24"/>
          <w:szCs w:val="24"/>
        </w:rPr>
        <w:t xml:space="preserve">aprašymas </w:t>
      </w:r>
      <w:r>
        <w:rPr>
          <w:rFonts w:ascii="Times New Roman" w:hAnsi="Times New Roman" w:cs="Times New Roman"/>
          <w:sz w:val="24"/>
          <w:szCs w:val="24"/>
        </w:rPr>
        <w:t>rengiamas,</w:t>
      </w:r>
      <w:r w:rsidRPr="00F11C30">
        <w:rPr>
          <w:rFonts w:ascii="Times New Roman" w:hAnsi="Times New Roman" w:cs="Times New Roman"/>
          <w:sz w:val="24"/>
          <w:szCs w:val="24"/>
        </w:rPr>
        <w:t xml:space="preserve"> tvirtinamas</w:t>
      </w:r>
      <w:r>
        <w:rPr>
          <w:rFonts w:ascii="Times New Roman" w:hAnsi="Times New Roman" w:cs="Times New Roman"/>
          <w:sz w:val="24"/>
          <w:szCs w:val="24"/>
        </w:rPr>
        <w:t xml:space="preserve"> ir atnaujinamas Lietuvos Respublikos</w:t>
      </w:r>
      <w:r w:rsidRPr="00F11C30">
        <w:rPr>
          <w:rFonts w:ascii="Times New Roman" w:hAnsi="Times New Roman" w:cs="Times New Roman"/>
          <w:sz w:val="24"/>
          <w:szCs w:val="24"/>
        </w:rPr>
        <w:t xml:space="preserve"> teisės aktų nustatyta tvarka.</w:t>
      </w:r>
    </w:p>
    <w:p w14:paraId="215567B4" w14:textId="77777777" w:rsidR="00FC384D" w:rsidRPr="00F11C30" w:rsidRDefault="00FC384D" w:rsidP="00FC384D">
      <w:pPr>
        <w:tabs>
          <w:tab w:val="left" w:pos="567"/>
        </w:tabs>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16. </w:t>
      </w:r>
      <w:r w:rsidRPr="00F11C30">
        <w:rPr>
          <w:rFonts w:ascii="Times New Roman" w:hAnsi="Times New Roman" w:cs="Times New Roman"/>
          <w:sz w:val="24"/>
          <w:szCs w:val="24"/>
        </w:rPr>
        <w:t>Su pareigybės aprašymu darbuotojas supažindina</w:t>
      </w:r>
      <w:r>
        <w:rPr>
          <w:rFonts w:ascii="Times New Roman" w:hAnsi="Times New Roman" w:cs="Times New Roman"/>
          <w:sz w:val="24"/>
          <w:szCs w:val="24"/>
        </w:rPr>
        <w:t>mas</w:t>
      </w:r>
      <w:r w:rsidRPr="00F11C30">
        <w:rPr>
          <w:rFonts w:ascii="Times New Roman" w:hAnsi="Times New Roman" w:cs="Times New Roman"/>
          <w:sz w:val="24"/>
          <w:szCs w:val="24"/>
        </w:rPr>
        <w:t xml:space="preserve"> pasirašytinai.</w:t>
      </w:r>
    </w:p>
    <w:p w14:paraId="64783264" w14:textId="77777777" w:rsidR="00FC384D" w:rsidRPr="00B66B23" w:rsidRDefault="00FC384D" w:rsidP="00FC384D">
      <w:pPr>
        <w:tabs>
          <w:tab w:val="left" w:pos="567"/>
        </w:tabs>
        <w:ind w:right="10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14:paraId="72320389" w14:textId="2121E2DF" w:rsidR="00FC384D" w:rsidRDefault="00FC384D" w:rsidP="00FC384D">
      <w:pPr>
        <w:spacing w:before="2"/>
        <w:rPr>
          <w:rFonts w:ascii="Times New Roman" w:hAnsi="Times New Roman" w:cs="Times New Roman"/>
          <w:sz w:val="24"/>
          <w:szCs w:val="24"/>
          <w:lang w:eastAsia="lt-LT"/>
        </w:rPr>
      </w:pPr>
      <w:r>
        <w:rPr>
          <w:rFonts w:ascii="Times New Roman" w:hAnsi="Times New Roman" w:cs="Times New Roman"/>
          <w:sz w:val="24"/>
          <w:szCs w:val="24"/>
          <w:lang w:eastAsia="lt-LT"/>
        </w:rPr>
        <w:t>S</w:t>
      </w:r>
      <w:r w:rsidRPr="00D6663E">
        <w:rPr>
          <w:rFonts w:ascii="Times New Roman" w:hAnsi="Times New Roman" w:cs="Times New Roman"/>
          <w:sz w:val="24"/>
          <w:szCs w:val="24"/>
          <w:lang w:eastAsia="lt-LT"/>
        </w:rPr>
        <w:t>usipažinau</w:t>
      </w:r>
      <w:r w:rsidR="0083012D">
        <w:rPr>
          <w:rFonts w:ascii="Times New Roman" w:hAnsi="Times New Roman" w:cs="Times New Roman"/>
          <w:sz w:val="24"/>
          <w:szCs w:val="24"/>
          <w:lang w:eastAsia="lt-LT"/>
        </w:rPr>
        <w:t xml:space="preserve"> ir sutinku</w:t>
      </w:r>
      <w:r w:rsidRPr="00D6663E">
        <w:rPr>
          <w:rFonts w:ascii="Times New Roman" w:hAnsi="Times New Roman" w:cs="Times New Roman"/>
          <w:sz w:val="24"/>
          <w:szCs w:val="24"/>
          <w:lang w:eastAsia="lt-LT"/>
        </w:rPr>
        <w:t>:</w:t>
      </w:r>
    </w:p>
    <w:tbl>
      <w:tblPr>
        <w:tblStyle w:val="Lentelstinklelis"/>
        <w:tblW w:w="9545" w:type="dxa"/>
        <w:tblInd w:w="108" w:type="dxa"/>
        <w:tblLook w:val="04A0" w:firstRow="1" w:lastRow="0" w:firstColumn="1" w:lastColumn="0" w:noHBand="0" w:noVBand="1"/>
      </w:tblPr>
      <w:tblGrid>
        <w:gridCol w:w="3925"/>
        <w:gridCol w:w="2258"/>
        <w:gridCol w:w="1957"/>
        <w:gridCol w:w="1405"/>
      </w:tblGrid>
      <w:tr w:rsidR="00FC384D" w:rsidRPr="007832E8" w14:paraId="1345C3CF" w14:textId="77777777" w:rsidTr="005E77A4">
        <w:trPr>
          <w:trHeight w:val="141"/>
        </w:trPr>
        <w:tc>
          <w:tcPr>
            <w:tcW w:w="3697" w:type="dxa"/>
            <w:vAlign w:val="center"/>
          </w:tcPr>
          <w:p w14:paraId="03BE9D7A" w14:textId="77777777" w:rsidR="00FC384D" w:rsidRPr="007832E8" w:rsidRDefault="00FC384D" w:rsidP="005E77A4">
            <w:pPr>
              <w:spacing w:before="2"/>
              <w:jc w:val="center"/>
              <w:rPr>
                <w:rFonts w:ascii="Times New Roman" w:eastAsia="Times New Roman" w:hAnsi="Times New Roman" w:cs="Times New Roman"/>
                <w:sz w:val="23"/>
                <w:szCs w:val="23"/>
                <w:lang w:val="lt-LT"/>
              </w:rPr>
            </w:pPr>
            <w:r w:rsidRPr="007832E8">
              <w:rPr>
                <w:rFonts w:ascii="Times New Roman" w:eastAsia="Times New Roman" w:hAnsi="Times New Roman" w:cs="Times New Roman"/>
                <w:sz w:val="23"/>
                <w:szCs w:val="23"/>
                <w:lang w:val="lt-LT"/>
              </w:rPr>
              <w:t>Darbuotojo vardas, pavardė</w:t>
            </w:r>
          </w:p>
        </w:tc>
        <w:tc>
          <w:tcPr>
            <w:tcW w:w="2127" w:type="dxa"/>
            <w:vAlign w:val="center"/>
          </w:tcPr>
          <w:p w14:paraId="42AC0ACA" w14:textId="77777777" w:rsidR="00FC384D" w:rsidRPr="007832E8" w:rsidRDefault="00FC384D" w:rsidP="005E77A4">
            <w:pPr>
              <w:spacing w:before="2"/>
              <w:jc w:val="center"/>
              <w:rPr>
                <w:rFonts w:ascii="Times New Roman" w:eastAsia="Times New Roman" w:hAnsi="Times New Roman" w:cs="Times New Roman"/>
                <w:sz w:val="23"/>
                <w:szCs w:val="23"/>
                <w:lang w:val="lt-LT"/>
              </w:rPr>
            </w:pPr>
            <w:r w:rsidRPr="007832E8">
              <w:rPr>
                <w:rFonts w:ascii="Times New Roman" w:eastAsia="Times New Roman" w:hAnsi="Times New Roman" w:cs="Times New Roman"/>
                <w:sz w:val="23"/>
                <w:szCs w:val="23"/>
                <w:lang w:val="lt-LT"/>
              </w:rPr>
              <w:t>Pareigos</w:t>
            </w:r>
          </w:p>
        </w:tc>
        <w:tc>
          <w:tcPr>
            <w:tcW w:w="1843" w:type="dxa"/>
            <w:vAlign w:val="center"/>
          </w:tcPr>
          <w:p w14:paraId="5D26CD6F" w14:textId="77777777" w:rsidR="00FC384D" w:rsidRPr="007832E8" w:rsidRDefault="00FC384D" w:rsidP="005E77A4">
            <w:pPr>
              <w:spacing w:before="2"/>
              <w:jc w:val="center"/>
              <w:rPr>
                <w:rFonts w:ascii="Times New Roman" w:eastAsia="Times New Roman" w:hAnsi="Times New Roman" w:cs="Times New Roman"/>
                <w:sz w:val="23"/>
                <w:szCs w:val="23"/>
                <w:lang w:val="lt-LT"/>
              </w:rPr>
            </w:pPr>
            <w:r w:rsidRPr="007832E8">
              <w:rPr>
                <w:rFonts w:ascii="Times New Roman" w:eastAsia="Times New Roman" w:hAnsi="Times New Roman" w:cs="Times New Roman"/>
                <w:sz w:val="23"/>
                <w:szCs w:val="23"/>
                <w:lang w:val="lt-LT"/>
              </w:rPr>
              <w:t>Susipažinimo data</w:t>
            </w:r>
          </w:p>
        </w:tc>
        <w:tc>
          <w:tcPr>
            <w:tcW w:w="1323" w:type="dxa"/>
            <w:vAlign w:val="center"/>
          </w:tcPr>
          <w:p w14:paraId="34A4044D" w14:textId="77777777" w:rsidR="00FC384D" w:rsidRPr="007832E8" w:rsidRDefault="00FC384D" w:rsidP="005E77A4">
            <w:pPr>
              <w:spacing w:before="2"/>
              <w:jc w:val="center"/>
              <w:rPr>
                <w:rFonts w:ascii="Times New Roman" w:eastAsia="Times New Roman" w:hAnsi="Times New Roman" w:cs="Times New Roman"/>
                <w:sz w:val="23"/>
                <w:szCs w:val="23"/>
                <w:lang w:val="lt-LT"/>
              </w:rPr>
            </w:pPr>
            <w:r w:rsidRPr="007832E8">
              <w:rPr>
                <w:rFonts w:ascii="Times New Roman" w:eastAsia="Times New Roman" w:hAnsi="Times New Roman" w:cs="Times New Roman"/>
                <w:sz w:val="23"/>
                <w:szCs w:val="23"/>
                <w:lang w:val="lt-LT"/>
              </w:rPr>
              <w:t>Parašas</w:t>
            </w:r>
          </w:p>
        </w:tc>
      </w:tr>
      <w:tr w:rsidR="00FC384D" w:rsidRPr="00202E6B" w14:paraId="5408128A" w14:textId="77777777" w:rsidTr="005E77A4">
        <w:trPr>
          <w:trHeight w:val="141"/>
        </w:trPr>
        <w:tc>
          <w:tcPr>
            <w:tcW w:w="3697" w:type="dxa"/>
            <w:vAlign w:val="center"/>
          </w:tcPr>
          <w:p w14:paraId="76759AC3" w14:textId="77777777" w:rsidR="00FC384D" w:rsidRDefault="00FC384D" w:rsidP="005E77A4">
            <w:pPr>
              <w:spacing w:before="2"/>
              <w:jc w:val="center"/>
              <w:rPr>
                <w:rFonts w:ascii="Times New Roman" w:eastAsia="Times New Roman" w:hAnsi="Times New Roman" w:cs="Times New Roman"/>
                <w:b/>
                <w:sz w:val="23"/>
                <w:szCs w:val="23"/>
              </w:rPr>
            </w:pPr>
          </w:p>
          <w:p w14:paraId="18BF1E62" w14:textId="77777777" w:rsidR="00FC384D" w:rsidRPr="00202E6B" w:rsidRDefault="00FC384D" w:rsidP="005E77A4">
            <w:pPr>
              <w:spacing w:before="2"/>
              <w:jc w:val="center"/>
              <w:rPr>
                <w:rFonts w:ascii="Times New Roman" w:eastAsia="Times New Roman" w:hAnsi="Times New Roman" w:cs="Times New Roman"/>
                <w:b/>
                <w:sz w:val="23"/>
                <w:szCs w:val="23"/>
              </w:rPr>
            </w:pPr>
          </w:p>
        </w:tc>
        <w:tc>
          <w:tcPr>
            <w:tcW w:w="2127" w:type="dxa"/>
            <w:vAlign w:val="center"/>
          </w:tcPr>
          <w:p w14:paraId="76FD4CAC" w14:textId="77777777" w:rsidR="00FC384D" w:rsidRPr="00202E6B" w:rsidRDefault="00FC384D" w:rsidP="005E77A4">
            <w:pPr>
              <w:spacing w:before="2"/>
              <w:jc w:val="center"/>
              <w:rPr>
                <w:rFonts w:ascii="Times New Roman" w:eastAsia="Times New Roman" w:hAnsi="Times New Roman" w:cs="Times New Roman"/>
                <w:b/>
                <w:sz w:val="23"/>
                <w:szCs w:val="23"/>
              </w:rPr>
            </w:pPr>
          </w:p>
        </w:tc>
        <w:tc>
          <w:tcPr>
            <w:tcW w:w="1843" w:type="dxa"/>
            <w:vAlign w:val="center"/>
          </w:tcPr>
          <w:p w14:paraId="6E734FBA" w14:textId="77777777" w:rsidR="00FC384D" w:rsidRPr="00202E6B" w:rsidRDefault="00FC384D" w:rsidP="005E77A4">
            <w:pPr>
              <w:spacing w:before="2"/>
              <w:jc w:val="center"/>
              <w:rPr>
                <w:rFonts w:ascii="Times New Roman" w:eastAsia="Times New Roman" w:hAnsi="Times New Roman" w:cs="Times New Roman"/>
                <w:b/>
                <w:sz w:val="23"/>
                <w:szCs w:val="23"/>
              </w:rPr>
            </w:pPr>
          </w:p>
        </w:tc>
        <w:tc>
          <w:tcPr>
            <w:tcW w:w="1323" w:type="dxa"/>
            <w:vAlign w:val="center"/>
          </w:tcPr>
          <w:p w14:paraId="58C68C7A" w14:textId="77777777" w:rsidR="00FC384D" w:rsidRPr="00202E6B" w:rsidRDefault="00FC384D" w:rsidP="005E77A4">
            <w:pPr>
              <w:spacing w:before="2"/>
              <w:jc w:val="center"/>
              <w:rPr>
                <w:rFonts w:ascii="Times New Roman" w:eastAsia="Times New Roman" w:hAnsi="Times New Roman" w:cs="Times New Roman"/>
                <w:b/>
                <w:sz w:val="23"/>
                <w:szCs w:val="23"/>
              </w:rPr>
            </w:pPr>
          </w:p>
        </w:tc>
      </w:tr>
    </w:tbl>
    <w:p w14:paraId="7207A51F" w14:textId="77777777" w:rsidR="00414866" w:rsidRPr="00414866" w:rsidRDefault="00414866" w:rsidP="00414866">
      <w:pPr>
        <w:tabs>
          <w:tab w:val="left" w:pos="6930"/>
        </w:tabs>
        <w:spacing w:line="240" w:lineRule="auto"/>
        <w:rPr>
          <w:sz w:val="24"/>
          <w:szCs w:val="24"/>
        </w:rPr>
      </w:pPr>
    </w:p>
    <w:sectPr w:rsidR="00414866" w:rsidRPr="00414866" w:rsidSect="00991CAD">
      <w:headerReference w:type="default" r:id="rId7"/>
      <w:pgSz w:w="11906" w:h="16838"/>
      <w:pgMar w:top="851" w:right="1077" w:bottom="96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B360F" w14:textId="77777777" w:rsidR="00FC2F22" w:rsidRDefault="00FC2F22" w:rsidP="00414866">
      <w:pPr>
        <w:spacing w:after="0" w:line="240" w:lineRule="auto"/>
      </w:pPr>
      <w:r>
        <w:separator/>
      </w:r>
    </w:p>
  </w:endnote>
  <w:endnote w:type="continuationSeparator" w:id="0">
    <w:p w14:paraId="55E485C1" w14:textId="77777777" w:rsidR="00FC2F22" w:rsidRDefault="00FC2F22" w:rsidP="0041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F7B3F" w14:textId="77777777" w:rsidR="00FC2F22" w:rsidRDefault="00FC2F22" w:rsidP="00414866">
      <w:pPr>
        <w:spacing w:after="0" w:line="240" w:lineRule="auto"/>
      </w:pPr>
      <w:r>
        <w:separator/>
      </w:r>
    </w:p>
  </w:footnote>
  <w:footnote w:type="continuationSeparator" w:id="0">
    <w:p w14:paraId="3A5D8CF4" w14:textId="77777777" w:rsidR="00FC2F22" w:rsidRDefault="00FC2F22" w:rsidP="0041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5CC5F" w14:textId="77777777" w:rsidR="00414866" w:rsidRDefault="00414866">
    <w:pPr>
      <w:pStyle w:val="Antrats"/>
    </w:pPr>
  </w:p>
  <w:p w14:paraId="7ECE1979" w14:textId="77777777" w:rsidR="00414866" w:rsidRDefault="00414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CD1DEF"/>
    <w:multiLevelType w:val="hybridMultilevel"/>
    <w:tmpl w:val="59103090"/>
    <w:lvl w:ilvl="0" w:tplc="2B3034E4">
      <w:start w:val="1"/>
      <w:numFmt w:val="decimal"/>
      <w:lvlText w:val="%1."/>
      <w:lvlJc w:val="left"/>
      <w:pPr>
        <w:ind w:left="555" w:hanging="45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1" w15:restartNumberingAfterBreak="0">
    <w:nsid w:val="5A6A66A3"/>
    <w:multiLevelType w:val="hybridMultilevel"/>
    <w:tmpl w:val="C436EED0"/>
    <w:lvl w:ilvl="0" w:tplc="4468C96C">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2" w15:restartNumberingAfterBreak="0">
    <w:nsid w:val="7ADB66BD"/>
    <w:multiLevelType w:val="hybridMultilevel"/>
    <w:tmpl w:val="700600DA"/>
    <w:lvl w:ilvl="0" w:tplc="82E04C38">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66"/>
    <w:rsid w:val="00012847"/>
    <w:rsid w:val="000249B4"/>
    <w:rsid w:val="00027196"/>
    <w:rsid w:val="000A3B6F"/>
    <w:rsid w:val="001F11CE"/>
    <w:rsid w:val="00217225"/>
    <w:rsid w:val="002514E3"/>
    <w:rsid w:val="00294D42"/>
    <w:rsid w:val="002F2727"/>
    <w:rsid w:val="003053BD"/>
    <w:rsid w:val="003739A8"/>
    <w:rsid w:val="00382275"/>
    <w:rsid w:val="00383D4A"/>
    <w:rsid w:val="00414866"/>
    <w:rsid w:val="005D63AD"/>
    <w:rsid w:val="005F1025"/>
    <w:rsid w:val="006053D0"/>
    <w:rsid w:val="00641323"/>
    <w:rsid w:val="006854CA"/>
    <w:rsid w:val="00695E56"/>
    <w:rsid w:val="006E07AB"/>
    <w:rsid w:val="0079081E"/>
    <w:rsid w:val="00797AEE"/>
    <w:rsid w:val="007C7F59"/>
    <w:rsid w:val="007E3C2F"/>
    <w:rsid w:val="008139D4"/>
    <w:rsid w:val="0083012D"/>
    <w:rsid w:val="008C411C"/>
    <w:rsid w:val="0094440E"/>
    <w:rsid w:val="00965B70"/>
    <w:rsid w:val="00991CAD"/>
    <w:rsid w:val="00A26135"/>
    <w:rsid w:val="00A85E88"/>
    <w:rsid w:val="00AA79AC"/>
    <w:rsid w:val="00AE4965"/>
    <w:rsid w:val="00B27CC0"/>
    <w:rsid w:val="00BA302C"/>
    <w:rsid w:val="00BE1DDF"/>
    <w:rsid w:val="00C8189A"/>
    <w:rsid w:val="00D47C73"/>
    <w:rsid w:val="00D662C4"/>
    <w:rsid w:val="00D75DDB"/>
    <w:rsid w:val="00E175EC"/>
    <w:rsid w:val="00ED1139"/>
    <w:rsid w:val="00ED2D30"/>
    <w:rsid w:val="00FC2F22"/>
    <w:rsid w:val="00FC384D"/>
    <w:rsid w:val="00FD01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2599"/>
  <w15:docId w15:val="{FC64F453-0F07-42B1-89FC-D739535D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FC384D"/>
    <w:pPr>
      <w:widowControl w:val="0"/>
      <w:spacing w:after="0" w:line="240" w:lineRule="auto"/>
      <w:ind w:left="2322"/>
      <w:outlineLvl w:val="0"/>
    </w:pPr>
    <w:rPr>
      <w:rFonts w:ascii="Times New Roman" w:eastAsia="Times New Roman" w:hAnsi="Times New Roman"/>
      <w:b/>
      <w:bCs/>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48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4866"/>
  </w:style>
  <w:style w:type="paragraph" w:styleId="Porat">
    <w:name w:val="footer"/>
    <w:basedOn w:val="prastasis"/>
    <w:link w:val="PoratDiagrama"/>
    <w:uiPriority w:val="99"/>
    <w:unhideWhenUsed/>
    <w:rsid w:val="004148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4866"/>
  </w:style>
  <w:style w:type="paragraph" w:styleId="Sraopastraipa">
    <w:name w:val="List Paragraph"/>
    <w:basedOn w:val="prastasis"/>
    <w:uiPriority w:val="34"/>
    <w:qFormat/>
    <w:rsid w:val="00414866"/>
    <w:pPr>
      <w:ind w:left="720"/>
      <w:contextualSpacing/>
    </w:pPr>
  </w:style>
  <w:style w:type="paragraph" w:styleId="Debesliotekstas">
    <w:name w:val="Balloon Text"/>
    <w:basedOn w:val="prastasis"/>
    <w:link w:val="DebesliotekstasDiagrama"/>
    <w:uiPriority w:val="99"/>
    <w:semiHidden/>
    <w:unhideWhenUsed/>
    <w:rsid w:val="00A85E8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5E88"/>
    <w:rPr>
      <w:rFonts w:ascii="Tahoma" w:hAnsi="Tahoma" w:cs="Tahoma"/>
      <w:sz w:val="16"/>
      <w:szCs w:val="16"/>
    </w:rPr>
  </w:style>
  <w:style w:type="character" w:customStyle="1" w:styleId="Antrat1Diagrama">
    <w:name w:val="Antraštė 1 Diagrama"/>
    <w:basedOn w:val="Numatytasispastraiposriftas"/>
    <w:link w:val="Antrat1"/>
    <w:uiPriority w:val="1"/>
    <w:rsid w:val="00FC384D"/>
    <w:rPr>
      <w:rFonts w:ascii="Times New Roman" w:eastAsia="Times New Roman" w:hAnsi="Times New Roman"/>
      <w:b/>
      <w:bCs/>
      <w:sz w:val="24"/>
      <w:szCs w:val="24"/>
      <w:lang w:val="en-US"/>
    </w:rPr>
  </w:style>
  <w:style w:type="table" w:styleId="Lentelstinklelis">
    <w:name w:val="Table Grid"/>
    <w:basedOn w:val="prastojilentel"/>
    <w:uiPriority w:val="59"/>
    <w:rsid w:val="00FC384D"/>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7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5982</Words>
  <Characters>3411</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Pavaduotojas_uk</dc:creator>
  <cp:lastModifiedBy>deimante zalinkeviciene</cp:lastModifiedBy>
  <cp:revision>2</cp:revision>
  <cp:lastPrinted>2024-01-18T09:45:00Z</cp:lastPrinted>
  <dcterms:created xsi:type="dcterms:W3CDTF">2025-09-29T07:51:00Z</dcterms:created>
  <dcterms:modified xsi:type="dcterms:W3CDTF">2025-09-29T07:51:00Z</dcterms:modified>
</cp:coreProperties>
</file>